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ATA Nº __/20__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(DELIBERAÇÕES)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17" w:right="1701" w:bottom="1417" w:left="1701" w:header="48" w:footer="708" w:gutter="0"/>
          <w:cols w:space="708" w:num="1"/>
          <w:docGrid w:linePitch="360" w:charSpace="0"/>
        </w:sectPr>
      </w:pPr>
    </w:p>
    <w:p>
      <w:pPr>
        <w:spacing w:after="0" w:line="360" w:lineRule="auto"/>
        <w:ind w:right="0" w:right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Aos ____ dias do mês de ______ de _____, às ___ h, na Universidade Federal Rural da Amazônia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Campus de Belém/PA</w:t>
      </w:r>
      <w:r>
        <w:rPr>
          <w:rFonts w:ascii="Times New Roman" w:hAnsi="Times New Roman" w:cs="Times New Roman"/>
          <w:sz w:val="24"/>
          <w:szCs w:val="24"/>
        </w:rPr>
        <w:t xml:space="preserve">, sala _________, presentes (nome do presidente e matrícula SIAPE); (nome do membro2 e matrícula SIAPE) e (nome do membro3 e matrícula SIAPE), respectivamente presidente e membros da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Comissão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pt-BR"/>
        </w:rPr>
        <w:t>Sindicância Acusatória/Investigativa</w:t>
      </w:r>
      <w:r>
        <w:rPr>
          <w:rFonts w:ascii="Times New Roman" w:hAnsi="Times New Roman" w:cs="Times New Roman"/>
          <w:sz w:val="24"/>
          <w:szCs w:val="24"/>
        </w:rPr>
        <w:t xml:space="preserve"> designada pela Portaria 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 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>, Edição Extraordinária de __/__/20__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</w:p>
    <w:p>
      <w:p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destinada à apuração dos fatos mencionados no Processo n.º 23084. _____/ 20__-__, deliberou-se por: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comunicar...;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solicitar...;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encaminhar...;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intimar como testemunha...; 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notificar os acusados das oitivas de testemunhas arroladas, informar calendário das oitivas; e</w:t>
      </w:r>
    </w:p>
    <w:p>
      <w:pPr>
        <w:pStyle w:val="14"/>
        <w:numPr>
          <w:ilvl w:val="0"/>
          <w:numId w:val="2"/>
        </w:num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spacing w:after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mais a deliberar, deu-se por encerrada a presente ata às __h, que segue assinada pelos integrantes do Colegiado.</w:t>
      </w:r>
    </w:p>
    <w:p>
      <w:pPr>
        <w:spacing w:after="0" w:line="240" w:lineRule="auto"/>
        <w:ind w:right="0" w:righ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>
      <w:pPr>
        <w:spacing w:after="0" w:line="240" w:lineRule="auto"/>
        <w:ind w:right="0" w:righ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 de ______ de 20___.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ind w:right="220" w:rightChars="100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da Comissão Processante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MEMBRO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sectPr>
      <w:type w:val="continuous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bookmarkStart w:id="0" w:name="_GoBack"/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bookmarkEnd w:id="0"/>
  <w:p>
    <w:pPr>
      <w:spacing w:after="0" w:line="240" w:lineRule="auto"/>
      <w:ind w:right="143" w:rightChars="6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4D8614C"/>
    <w:multiLevelType w:val="multilevel"/>
    <w:tmpl w:val="44D8614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5C49"/>
    <w:rsid w:val="00023890"/>
    <w:rsid w:val="0004471E"/>
    <w:rsid w:val="00064306"/>
    <w:rsid w:val="000901BA"/>
    <w:rsid w:val="000A3814"/>
    <w:rsid w:val="000A7AA5"/>
    <w:rsid w:val="000B2AA7"/>
    <w:rsid w:val="000E0510"/>
    <w:rsid w:val="00126E25"/>
    <w:rsid w:val="00172590"/>
    <w:rsid w:val="00193AC0"/>
    <w:rsid w:val="00194CC1"/>
    <w:rsid w:val="00194EC2"/>
    <w:rsid w:val="001B7774"/>
    <w:rsid w:val="001F2D53"/>
    <w:rsid w:val="001F3837"/>
    <w:rsid w:val="002165C3"/>
    <w:rsid w:val="00240332"/>
    <w:rsid w:val="00242D12"/>
    <w:rsid w:val="00277C5A"/>
    <w:rsid w:val="002E21A4"/>
    <w:rsid w:val="00376649"/>
    <w:rsid w:val="00377456"/>
    <w:rsid w:val="0039383D"/>
    <w:rsid w:val="00397484"/>
    <w:rsid w:val="003C3E26"/>
    <w:rsid w:val="003D3C37"/>
    <w:rsid w:val="00475018"/>
    <w:rsid w:val="004811C4"/>
    <w:rsid w:val="004C6884"/>
    <w:rsid w:val="004D3C00"/>
    <w:rsid w:val="004E1FDC"/>
    <w:rsid w:val="005146EF"/>
    <w:rsid w:val="00524746"/>
    <w:rsid w:val="00531D46"/>
    <w:rsid w:val="00543D4A"/>
    <w:rsid w:val="00552B8D"/>
    <w:rsid w:val="00582759"/>
    <w:rsid w:val="005A7F25"/>
    <w:rsid w:val="005B1F3B"/>
    <w:rsid w:val="005C4498"/>
    <w:rsid w:val="005F1A09"/>
    <w:rsid w:val="00606464"/>
    <w:rsid w:val="00620123"/>
    <w:rsid w:val="0066223A"/>
    <w:rsid w:val="006717D6"/>
    <w:rsid w:val="00676F3E"/>
    <w:rsid w:val="006A5347"/>
    <w:rsid w:val="006A69B1"/>
    <w:rsid w:val="006C293C"/>
    <w:rsid w:val="006F43CB"/>
    <w:rsid w:val="00720F5D"/>
    <w:rsid w:val="00761645"/>
    <w:rsid w:val="007732C3"/>
    <w:rsid w:val="007C7C33"/>
    <w:rsid w:val="007D74EF"/>
    <w:rsid w:val="007E5D3A"/>
    <w:rsid w:val="007F1EEF"/>
    <w:rsid w:val="008305F8"/>
    <w:rsid w:val="00832A36"/>
    <w:rsid w:val="008715FE"/>
    <w:rsid w:val="008C05AB"/>
    <w:rsid w:val="0091206B"/>
    <w:rsid w:val="0093476C"/>
    <w:rsid w:val="00996141"/>
    <w:rsid w:val="009E24BA"/>
    <w:rsid w:val="00A01954"/>
    <w:rsid w:val="00A403B2"/>
    <w:rsid w:val="00A85552"/>
    <w:rsid w:val="00A87E7A"/>
    <w:rsid w:val="00A92399"/>
    <w:rsid w:val="00B05552"/>
    <w:rsid w:val="00B6757E"/>
    <w:rsid w:val="00BA42E4"/>
    <w:rsid w:val="00C00192"/>
    <w:rsid w:val="00C0724B"/>
    <w:rsid w:val="00C13D9D"/>
    <w:rsid w:val="00C4161B"/>
    <w:rsid w:val="00C91CF6"/>
    <w:rsid w:val="00C9351C"/>
    <w:rsid w:val="00CD3840"/>
    <w:rsid w:val="00D44EDE"/>
    <w:rsid w:val="00D52FAA"/>
    <w:rsid w:val="00DC16C6"/>
    <w:rsid w:val="00E70B98"/>
    <w:rsid w:val="00E73C91"/>
    <w:rsid w:val="00EC63F2"/>
    <w:rsid w:val="00EE40C1"/>
    <w:rsid w:val="00EF2353"/>
    <w:rsid w:val="00F55D6B"/>
    <w:rsid w:val="00F65F4D"/>
    <w:rsid w:val="1CEE4B08"/>
    <w:rsid w:val="2C1F2F9B"/>
    <w:rsid w:val="5D58423F"/>
    <w:rsid w:val="623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line number"/>
    <w:basedOn w:val="3"/>
    <w:semiHidden/>
    <w:unhideWhenUsed/>
    <w:uiPriority w:val="99"/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3"/>
    <w:link w:val="7"/>
    <w:qFormat/>
    <w:uiPriority w:val="99"/>
  </w:style>
  <w:style w:type="character" w:customStyle="1" w:styleId="11">
    <w:name w:val="Rodapé Char"/>
    <w:basedOn w:val="3"/>
    <w:link w:val="8"/>
    <w:uiPriority w:val="99"/>
  </w:style>
  <w:style w:type="character" w:customStyle="1" w:styleId="12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3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158</Words>
  <Characters>859</Characters>
  <Lines>7</Lines>
  <Paragraphs>2</Paragraphs>
  <TotalTime>3</TotalTime>
  <ScaleCrop>false</ScaleCrop>
  <LinksUpToDate>false</LinksUpToDate>
  <CharactersWithSpaces>1015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2017-02-15T18:16:00Z</dcterms:created>
  <dc:creator>User</dc:creator>
  <cp:lastModifiedBy>correg</cp:lastModifiedBy>
  <cp:lastPrinted>2016-08-23T18:12:00Z</cp:lastPrinted>
  <dcterms:modified xsi:type="dcterms:W3CDTF">2022-07-01T15:37:29Z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DC4A05430D624A42B1E300A15E80446B</vt:lpwstr>
  </property>
</Properties>
</file>